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B6" w:rsidRDefault="00A830B6">
      <w:pPr>
        <w:rPr>
          <w:rFonts w:ascii="Arial" w:hAnsi="Arial" w:cs="Arial"/>
        </w:rPr>
      </w:pPr>
      <w:r w:rsidRPr="00A830B6">
        <w:rPr>
          <w:rFonts w:ascii="Arial" w:hAnsi="Arial" w:cs="Arial"/>
          <w:b/>
          <w:sz w:val="28"/>
          <w:szCs w:val="28"/>
        </w:rPr>
        <w:t>Gabrielle Petit,</w:t>
      </w:r>
      <w:r>
        <w:rPr>
          <w:rFonts w:ascii="Arial" w:hAnsi="Arial" w:cs="Arial"/>
        </w:rPr>
        <w:t xml:space="preserve"> de Belgische </w:t>
      </w:r>
      <w:proofErr w:type="spellStart"/>
      <w:r>
        <w:rPr>
          <w:rFonts w:ascii="Arial" w:hAnsi="Arial" w:cs="Arial"/>
        </w:rPr>
        <w:t>Jeanne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D’Arc</w:t>
      </w:r>
      <w:proofErr w:type="spellEnd"/>
      <w:r w:rsidR="008D6E19">
        <w:rPr>
          <w:rFonts w:ascii="Arial" w:hAnsi="Arial" w:cs="Arial"/>
        </w:rPr>
        <w:t xml:space="preserve">       </w:t>
      </w:r>
    </w:p>
    <w:p w:rsidR="00E74730" w:rsidRDefault="00DB5D39">
      <w:pPr>
        <w:rPr>
          <w:rFonts w:ascii="Arial" w:hAnsi="Arial" w:cs="Arial"/>
        </w:rPr>
      </w:pPr>
      <w:r w:rsidRPr="00B41D80">
        <w:rPr>
          <w:rFonts w:ascii="Arial" w:hAnsi="Arial" w:cs="Arial"/>
        </w:rPr>
        <w:t>Gabrielle Petit werd geboren in Doornik in 1893. Het gezin verhuist 5 jaar later naar Ath. Haar moeder overlijdt in 1902 . Vader hertrouwt met een vrouw die als stiefmoeder een moeilijke relatie krijgt  met Gabrielle.  Hij gaat regelmatig failliet , bezoekt  louche Brusselse cafés om de zorgen te vergeten en stuurt  zijn beide dochters , Gabrielle en Hélène naar een</w:t>
      </w:r>
      <w:r w:rsidR="00E74730">
        <w:rPr>
          <w:rFonts w:ascii="Arial" w:hAnsi="Arial" w:cs="Arial"/>
        </w:rPr>
        <w:t xml:space="preserve"> </w:t>
      </w:r>
      <w:r w:rsidRPr="00B41D80">
        <w:rPr>
          <w:rFonts w:ascii="Arial" w:hAnsi="Arial" w:cs="Arial"/>
        </w:rPr>
        <w:t xml:space="preserve"> weeshuis </w:t>
      </w:r>
      <w:r w:rsidR="00E74730">
        <w:rPr>
          <w:rFonts w:ascii="Arial" w:hAnsi="Arial" w:cs="Arial"/>
        </w:rPr>
        <w:t xml:space="preserve">     </w:t>
      </w:r>
    </w:p>
    <w:p w:rsidR="00066028" w:rsidRPr="00B41D80" w:rsidRDefault="00E74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74730">
        <w:rPr>
          <w:rFonts w:ascii="Arial" w:hAnsi="Arial" w:cs="Arial"/>
          <w:noProof/>
          <w:lang w:eastAsia="nl-BE"/>
        </w:rPr>
        <w:drawing>
          <wp:inline distT="0" distB="0" distL="0" distR="0">
            <wp:extent cx="1328287" cy="1992430"/>
            <wp:effectExtent l="19050" t="0" r="5213" b="0"/>
            <wp:docPr id="2" name="Afbeelding 0" descr="gabrielle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le_pet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522" cy="19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beeld in Brussel     </w:t>
      </w:r>
      <w:r w:rsidRPr="00E74730">
        <w:rPr>
          <w:rFonts w:ascii="Arial" w:hAnsi="Arial" w:cs="Arial"/>
          <w:noProof/>
          <w:lang w:eastAsia="nl-BE"/>
        </w:rPr>
        <w:drawing>
          <wp:inline distT="0" distB="0" distL="0" distR="0">
            <wp:extent cx="1530618" cy="2040822"/>
            <wp:effectExtent l="1905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70" cy="204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en in Doornik</w:t>
      </w:r>
    </w:p>
    <w:p w:rsidR="00DB5D39" w:rsidRPr="00B41D80" w:rsidRDefault="005D53CB">
      <w:pPr>
        <w:rPr>
          <w:rFonts w:ascii="Arial" w:hAnsi="Arial" w:cs="Arial"/>
        </w:rPr>
      </w:pPr>
      <w:r w:rsidRPr="00B41D80">
        <w:rPr>
          <w:rFonts w:ascii="Arial" w:hAnsi="Arial" w:cs="Arial"/>
        </w:rPr>
        <w:t xml:space="preserve">Gabrielle is verstandig en trekt op haar zestiende naar Brussel waar ze intrekt bij een tante en  werk vindt als kindermeid, winkelmeisje en serveerster aan het station Brussel-Midi.  Daar maakt ze kennis met  Maurice </w:t>
      </w:r>
      <w:proofErr w:type="spellStart"/>
      <w:r w:rsidRPr="00B41D80">
        <w:rPr>
          <w:rFonts w:ascii="Arial" w:hAnsi="Arial" w:cs="Arial"/>
        </w:rPr>
        <w:t>Gobert</w:t>
      </w:r>
      <w:proofErr w:type="spellEnd"/>
      <w:r w:rsidRPr="00B41D80">
        <w:rPr>
          <w:rFonts w:ascii="Arial" w:hAnsi="Arial" w:cs="Arial"/>
        </w:rPr>
        <w:t>, een jonge beroepsmilitair .</w:t>
      </w:r>
    </w:p>
    <w:p w:rsidR="005D53CB" w:rsidRPr="00B41D80" w:rsidRDefault="005D53CB">
      <w:pPr>
        <w:rPr>
          <w:rFonts w:ascii="Arial" w:hAnsi="Arial" w:cs="Arial"/>
        </w:rPr>
      </w:pPr>
      <w:r w:rsidRPr="00B41D80">
        <w:rPr>
          <w:rFonts w:ascii="Arial" w:hAnsi="Arial" w:cs="Arial"/>
        </w:rPr>
        <w:t>Wanneer de Duitsers op 4 augustus 1914 België binnenvallen</w:t>
      </w:r>
      <w:r w:rsidR="004B5F06" w:rsidRPr="00B41D80">
        <w:rPr>
          <w:rFonts w:ascii="Arial" w:hAnsi="Arial" w:cs="Arial"/>
        </w:rPr>
        <w:t xml:space="preserve"> scheiden hun wegen :</w:t>
      </w:r>
      <w:r w:rsidRPr="00B41D80">
        <w:rPr>
          <w:rFonts w:ascii="Arial" w:hAnsi="Arial" w:cs="Arial"/>
        </w:rPr>
        <w:t xml:space="preserve"> verloofde Maurice</w:t>
      </w:r>
      <w:r w:rsidR="004B5F06" w:rsidRPr="00B41D80">
        <w:rPr>
          <w:rFonts w:ascii="Arial" w:hAnsi="Arial" w:cs="Arial"/>
        </w:rPr>
        <w:t xml:space="preserve"> trekt</w:t>
      </w:r>
      <w:r w:rsidRPr="00B41D80">
        <w:rPr>
          <w:rFonts w:ascii="Arial" w:hAnsi="Arial" w:cs="Arial"/>
        </w:rPr>
        <w:t xml:space="preserve"> naar het front</w:t>
      </w:r>
      <w:r w:rsidR="004B5F06" w:rsidRPr="00B41D80">
        <w:rPr>
          <w:rFonts w:ascii="Arial" w:hAnsi="Arial" w:cs="Arial"/>
        </w:rPr>
        <w:t xml:space="preserve"> en Petit meldt zich als vrijwilligster bij het Rode Kruis.</w:t>
      </w:r>
      <w:r w:rsidR="00896BF4" w:rsidRPr="00B41D80">
        <w:rPr>
          <w:rFonts w:ascii="Arial" w:hAnsi="Arial" w:cs="Arial"/>
        </w:rPr>
        <w:t xml:space="preserve">  </w:t>
      </w:r>
      <w:r w:rsidR="004B5F06" w:rsidRPr="00B41D80">
        <w:rPr>
          <w:rFonts w:ascii="Arial" w:hAnsi="Arial" w:cs="Arial"/>
        </w:rPr>
        <w:t xml:space="preserve"> </w:t>
      </w:r>
      <w:r w:rsidR="00896BF4" w:rsidRPr="00B41D80">
        <w:rPr>
          <w:rFonts w:ascii="Arial" w:hAnsi="Arial" w:cs="Arial"/>
        </w:rPr>
        <w:t xml:space="preserve">Begin 1915 komt ze in contact met ‘La Dame Blanche’, een spionagenetwerk voor de Britten.  Na een spoedcursus in Londen </w:t>
      </w:r>
      <w:r w:rsidR="00B53BE3">
        <w:rPr>
          <w:rFonts w:ascii="Arial" w:hAnsi="Arial" w:cs="Arial"/>
        </w:rPr>
        <w:t>wordt</w:t>
      </w:r>
      <w:r w:rsidR="00896BF4" w:rsidRPr="00B41D80">
        <w:rPr>
          <w:rFonts w:ascii="Arial" w:hAnsi="Arial" w:cs="Arial"/>
        </w:rPr>
        <w:t xml:space="preserve"> ze teruggestuurd naar Vlaanderen om spionageactiviteiten te verrichten in de streek tussen Ieper en </w:t>
      </w:r>
      <w:proofErr w:type="spellStart"/>
      <w:r w:rsidR="00896BF4" w:rsidRPr="00B41D80">
        <w:rPr>
          <w:rFonts w:ascii="Arial" w:hAnsi="Arial" w:cs="Arial"/>
        </w:rPr>
        <w:t>Maubeuge</w:t>
      </w:r>
      <w:proofErr w:type="spellEnd"/>
      <w:r w:rsidR="00896BF4" w:rsidRPr="00B41D80">
        <w:rPr>
          <w:rFonts w:ascii="Arial" w:hAnsi="Arial" w:cs="Arial"/>
        </w:rPr>
        <w:t xml:space="preserve">.  Zij moet vooral de troepenbewegingen in kaart brengen.  Zij houdt zich ook bezig met het verspreiden van het illegale blad La Libre </w:t>
      </w:r>
      <w:proofErr w:type="spellStart"/>
      <w:r w:rsidR="00896BF4" w:rsidRPr="00B41D80">
        <w:rPr>
          <w:rFonts w:ascii="Arial" w:hAnsi="Arial" w:cs="Arial"/>
        </w:rPr>
        <w:t>Belgique</w:t>
      </w:r>
      <w:proofErr w:type="spellEnd"/>
      <w:r w:rsidR="00896BF4" w:rsidRPr="00B41D80">
        <w:rPr>
          <w:rFonts w:ascii="Arial" w:hAnsi="Arial" w:cs="Arial"/>
        </w:rPr>
        <w:t>, het opzetten van een ondergrondse postdienst en het smokkelen  van mannen over de Nederlandse grens.</w:t>
      </w:r>
    </w:p>
    <w:p w:rsidR="00033B6D" w:rsidRDefault="00033B6D">
      <w:pPr>
        <w:rPr>
          <w:rFonts w:ascii="Arial" w:hAnsi="Arial" w:cs="Arial"/>
          <w:lang w:val="nl-NL"/>
        </w:rPr>
      </w:pPr>
      <w:r w:rsidRPr="00B41D80">
        <w:rPr>
          <w:rFonts w:ascii="Arial" w:hAnsi="Arial" w:cs="Arial"/>
          <w:lang w:val="nl-NL"/>
        </w:rPr>
        <w:t>In juni 1915 wordt zij gearresteerd, maar wegens gebrek aan bewijs vrijgelaten.</w:t>
      </w:r>
      <w:r w:rsidR="00B41D80" w:rsidRPr="00B41D80">
        <w:rPr>
          <w:rFonts w:ascii="Arial" w:hAnsi="Arial" w:cs="Arial"/>
          <w:lang w:val="nl-NL"/>
        </w:rPr>
        <w:t xml:space="preserve">  Op 20 januari 1916 </w:t>
      </w:r>
      <w:r w:rsidR="007F30B7">
        <w:rPr>
          <w:rFonts w:ascii="Arial" w:hAnsi="Arial" w:cs="Arial"/>
          <w:lang w:val="nl-NL"/>
        </w:rPr>
        <w:t>wordt ze</w:t>
      </w:r>
      <w:r w:rsidR="00B41D80" w:rsidRPr="00B41D80">
        <w:rPr>
          <w:rFonts w:ascii="Arial" w:hAnsi="Arial" w:cs="Arial"/>
          <w:lang w:val="nl-NL"/>
        </w:rPr>
        <w:t xml:space="preserve"> opnieuw opgepakt dankzij een tip van een verrader en opgesloten in de Brusselse Sint-Gillisgevangenis. Op </w:t>
      </w:r>
      <w:r w:rsidR="00217640">
        <w:rPr>
          <w:rFonts w:ascii="Arial" w:hAnsi="Arial" w:cs="Arial"/>
          <w:lang w:val="nl-NL"/>
        </w:rPr>
        <w:t xml:space="preserve">2 </w:t>
      </w:r>
      <w:r w:rsidR="00B41D80" w:rsidRPr="00B41D80">
        <w:rPr>
          <w:rFonts w:ascii="Arial" w:hAnsi="Arial" w:cs="Arial"/>
          <w:lang w:val="nl-NL"/>
        </w:rPr>
        <w:t xml:space="preserve"> maart </w:t>
      </w:r>
      <w:r w:rsidR="002205B6">
        <w:rPr>
          <w:rFonts w:ascii="Arial" w:hAnsi="Arial" w:cs="Arial"/>
          <w:lang w:val="nl-NL"/>
        </w:rPr>
        <w:t>wordt</w:t>
      </w:r>
      <w:r w:rsidR="00B41D80" w:rsidRPr="00B41D80">
        <w:rPr>
          <w:rFonts w:ascii="Arial" w:hAnsi="Arial" w:cs="Arial"/>
          <w:lang w:val="nl-NL"/>
        </w:rPr>
        <w:t xml:space="preserve"> zij ter dood veroordeeld. Zij weigerde echter een verzoek om gratie in te dienen. In plaats daarvan schreef zij op de muur van haar cel: “Ik vraag geen genade, om de mof te laten zien dat ik mijn voeten aan hem veeg”.</w:t>
      </w:r>
    </w:p>
    <w:p w:rsidR="00217640" w:rsidRDefault="0094571B">
      <w:pPr>
        <w:rPr>
          <w:rFonts w:ascii="Arial" w:hAnsi="Arial" w:cs="Arial"/>
          <w:color w:val="333333"/>
          <w:lang w:val="nl-NL"/>
        </w:rPr>
      </w:pPr>
      <w:r>
        <w:rPr>
          <w:rFonts w:ascii="Arial" w:hAnsi="Arial" w:cs="Arial"/>
          <w:lang w:val="nl-NL"/>
        </w:rPr>
        <w:t>In de ochtend</w:t>
      </w:r>
      <w:r w:rsidR="00217640" w:rsidRPr="00217640">
        <w:rPr>
          <w:rFonts w:ascii="Arial" w:hAnsi="Arial" w:cs="Arial"/>
          <w:lang w:val="nl-NL"/>
        </w:rPr>
        <w:t xml:space="preserve"> van de eerste april 1916 werd zij uit haar cel gehaald en naar Schaarbeek gebracht. Daar werd zij op de </w:t>
      </w:r>
      <w:r w:rsidR="00BC2A84">
        <w:rPr>
          <w:rFonts w:ascii="Arial" w:hAnsi="Arial" w:cs="Arial"/>
          <w:lang w:val="nl-NL"/>
        </w:rPr>
        <w:t>welbekende</w:t>
      </w:r>
      <w:r w:rsidR="00217640" w:rsidRPr="00217640">
        <w:rPr>
          <w:rFonts w:ascii="Arial" w:hAnsi="Arial" w:cs="Arial"/>
          <w:lang w:val="nl-NL"/>
        </w:rPr>
        <w:t xml:space="preserve"> Nationale Schietbaan gefusilleerd</w:t>
      </w:r>
      <w:r w:rsidR="009B1C16" w:rsidRPr="009B1C16">
        <w:rPr>
          <w:rFonts w:ascii="Arial" w:hAnsi="Arial" w:cs="Arial"/>
          <w:lang w:val="nl-NL"/>
        </w:rPr>
        <w:t xml:space="preserve">. </w:t>
      </w:r>
      <w:r w:rsidR="009B1C16" w:rsidRPr="009B1C16">
        <w:rPr>
          <w:rFonts w:ascii="Arial" w:hAnsi="Arial" w:cs="Arial"/>
          <w:color w:val="333333"/>
          <w:lang w:val="nl-NL"/>
        </w:rPr>
        <w:t xml:space="preserve">Met gebalde vuisten en geheven hoofd kijkt Gabrielle Petit het Duitse executiepeloton in de ogen, een blinddoek </w:t>
      </w:r>
      <w:r w:rsidR="009B1C16">
        <w:rPr>
          <w:rFonts w:ascii="Arial" w:hAnsi="Arial" w:cs="Arial"/>
          <w:color w:val="333333"/>
          <w:lang w:val="nl-NL"/>
        </w:rPr>
        <w:t>had ze geweigerd.</w:t>
      </w:r>
      <w:r w:rsidR="002005AE">
        <w:rPr>
          <w:rFonts w:ascii="Arial" w:hAnsi="Arial" w:cs="Arial"/>
          <w:color w:val="333333"/>
          <w:lang w:val="nl-NL"/>
        </w:rPr>
        <w:t xml:space="preserve">  Ze was toen 23.</w:t>
      </w:r>
    </w:p>
    <w:p w:rsidR="006E61C0" w:rsidRDefault="005C0142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Op 27 mei 1919 werd haar lichaam opgegraven en herbegraven op het kerkhof van Schaarbeek in aanwezigheid van koningin </w:t>
      </w:r>
      <w:r w:rsidRPr="005C0142">
        <w:rPr>
          <w:rFonts w:ascii="Arial" w:hAnsi="Arial" w:cs="Arial"/>
        </w:rPr>
        <w:t xml:space="preserve">Elisabeth </w:t>
      </w:r>
      <w:r w:rsidRPr="005C0142">
        <w:rPr>
          <w:rFonts w:ascii="Arial" w:hAnsi="Arial" w:cs="Arial"/>
          <w:lang w:val="nl-NL"/>
        </w:rPr>
        <w:t xml:space="preserve">die de Orde van Leopold spelde op de </w:t>
      </w:r>
      <w:r w:rsidR="00040FBC">
        <w:rPr>
          <w:rFonts w:ascii="Arial" w:hAnsi="Arial" w:cs="Arial"/>
          <w:lang w:val="nl-NL"/>
        </w:rPr>
        <w:t>over haar kist gedrapeerde driekleur</w:t>
      </w:r>
      <w:r w:rsidRPr="005C0142">
        <w:rPr>
          <w:rFonts w:ascii="Arial" w:hAnsi="Arial" w:cs="Arial"/>
          <w:lang w:val="nl-NL"/>
        </w:rPr>
        <w:t>.</w:t>
      </w:r>
      <w:r w:rsidR="00950044" w:rsidRPr="00950044">
        <w:rPr>
          <w:rFonts w:ascii="Asap" w:hAnsi="Asap"/>
          <w:sz w:val="20"/>
          <w:szCs w:val="20"/>
          <w:lang w:val="nl-NL"/>
        </w:rPr>
        <w:t xml:space="preserve"> </w:t>
      </w:r>
      <w:r w:rsidR="00950044" w:rsidRPr="00950044">
        <w:rPr>
          <w:rFonts w:ascii="Arial" w:hAnsi="Arial" w:cs="Arial"/>
          <w:lang w:val="nl-NL"/>
        </w:rPr>
        <w:t xml:space="preserve">Op 21 juli 1923, de nationale feestdag, werd </w:t>
      </w:r>
      <w:r w:rsidR="00E74730">
        <w:rPr>
          <w:rFonts w:ascii="Arial" w:hAnsi="Arial" w:cs="Arial"/>
          <w:lang w:val="nl-NL"/>
        </w:rPr>
        <w:t xml:space="preserve">voor haar een </w:t>
      </w:r>
      <w:r w:rsidR="00950044" w:rsidRPr="00950044">
        <w:rPr>
          <w:rFonts w:ascii="Arial" w:hAnsi="Arial" w:cs="Arial"/>
          <w:lang w:val="nl-NL"/>
        </w:rPr>
        <w:t xml:space="preserve">beeld op het </w:t>
      </w:r>
      <w:r w:rsidR="00950044">
        <w:rPr>
          <w:rFonts w:ascii="Arial" w:hAnsi="Arial" w:cs="Arial"/>
          <w:lang w:val="nl-NL"/>
        </w:rPr>
        <w:t>Sint-Jansplein</w:t>
      </w:r>
      <w:r w:rsidR="00950044" w:rsidRPr="00950044">
        <w:rPr>
          <w:rFonts w:ascii="Arial" w:hAnsi="Arial" w:cs="Arial"/>
          <w:lang w:val="nl-NL"/>
        </w:rPr>
        <w:t xml:space="preserve"> te Brussel onthuld in aanwezigheid van koningin Elisabeth , prinses Marie-José, en de Franse ambassadeur die Petit ter plekke onderscheidde met het </w:t>
      </w:r>
      <w:proofErr w:type="spellStart"/>
      <w:r w:rsidR="00950044" w:rsidRPr="00950044">
        <w:rPr>
          <w:rFonts w:ascii="Arial" w:hAnsi="Arial" w:cs="Arial"/>
          <w:lang w:val="nl-NL"/>
        </w:rPr>
        <w:t>Légion</w:t>
      </w:r>
      <w:proofErr w:type="spellEnd"/>
      <w:r w:rsidR="00950044" w:rsidRPr="00950044">
        <w:rPr>
          <w:rFonts w:ascii="Arial" w:hAnsi="Arial" w:cs="Arial"/>
          <w:lang w:val="nl-NL"/>
        </w:rPr>
        <w:t xml:space="preserve"> </w:t>
      </w:r>
      <w:proofErr w:type="spellStart"/>
      <w:r w:rsidR="00950044" w:rsidRPr="00950044">
        <w:rPr>
          <w:rFonts w:ascii="Arial" w:hAnsi="Arial" w:cs="Arial"/>
          <w:lang w:val="nl-NL"/>
        </w:rPr>
        <w:t>d’Honneur</w:t>
      </w:r>
      <w:proofErr w:type="spellEnd"/>
      <w:r w:rsidR="00950044" w:rsidRPr="00FE1225">
        <w:rPr>
          <w:rFonts w:ascii="Arial" w:hAnsi="Arial" w:cs="Arial"/>
          <w:lang w:val="nl-NL"/>
        </w:rPr>
        <w:t>.</w:t>
      </w:r>
      <w:r w:rsidR="00FE1225" w:rsidRPr="00FE1225">
        <w:rPr>
          <w:rFonts w:ascii="Arial" w:hAnsi="Arial" w:cs="Arial"/>
          <w:lang w:val="nl-NL"/>
        </w:rPr>
        <w:t xml:space="preserve"> </w:t>
      </w:r>
      <w:r w:rsidR="0094571B">
        <w:rPr>
          <w:rFonts w:ascii="Arial" w:hAnsi="Arial" w:cs="Arial"/>
          <w:lang w:val="nl-NL"/>
        </w:rPr>
        <w:t xml:space="preserve">Ook in Doornik staat een monument met opschrift: </w:t>
      </w:r>
      <w:r w:rsidR="006874D2" w:rsidRPr="006874D2">
        <w:rPr>
          <w:rFonts w:ascii="Arial" w:hAnsi="Arial" w:cs="Arial"/>
          <w:i/>
          <w:lang w:val="nl-NL"/>
        </w:rPr>
        <w:t>“</w:t>
      </w:r>
      <w:proofErr w:type="spellStart"/>
      <w:r w:rsidR="0094571B" w:rsidRPr="006874D2">
        <w:rPr>
          <w:rFonts w:ascii="Arial" w:hAnsi="Arial" w:cs="Arial"/>
          <w:i/>
          <w:lang w:val="nl-NL"/>
        </w:rPr>
        <w:t>vous</w:t>
      </w:r>
      <w:proofErr w:type="spellEnd"/>
      <w:r w:rsidR="0094571B" w:rsidRPr="006874D2">
        <w:rPr>
          <w:rFonts w:ascii="Arial" w:hAnsi="Arial" w:cs="Arial"/>
          <w:i/>
          <w:lang w:val="nl-NL"/>
        </w:rPr>
        <w:t xml:space="preserve"> </w:t>
      </w:r>
      <w:proofErr w:type="spellStart"/>
      <w:r w:rsidR="0094571B" w:rsidRPr="006874D2">
        <w:rPr>
          <w:rFonts w:ascii="Arial" w:hAnsi="Arial" w:cs="Arial"/>
          <w:i/>
          <w:lang w:val="nl-NL"/>
        </w:rPr>
        <w:t>allez</w:t>
      </w:r>
      <w:proofErr w:type="spellEnd"/>
      <w:r w:rsidR="0094571B" w:rsidRPr="006874D2">
        <w:rPr>
          <w:rFonts w:ascii="Arial" w:hAnsi="Arial" w:cs="Arial"/>
          <w:i/>
          <w:lang w:val="nl-NL"/>
        </w:rPr>
        <w:t xml:space="preserve"> </w:t>
      </w:r>
      <w:proofErr w:type="spellStart"/>
      <w:r w:rsidR="0094571B" w:rsidRPr="006874D2">
        <w:rPr>
          <w:rFonts w:ascii="Arial" w:hAnsi="Arial" w:cs="Arial"/>
          <w:i/>
          <w:lang w:val="nl-NL"/>
        </w:rPr>
        <w:t>voir</w:t>
      </w:r>
      <w:proofErr w:type="spellEnd"/>
      <w:r w:rsidR="0094571B">
        <w:rPr>
          <w:rFonts w:ascii="Arial" w:hAnsi="Arial" w:cs="Arial"/>
          <w:lang w:val="nl-NL"/>
        </w:rPr>
        <w:t xml:space="preserve"> </w:t>
      </w:r>
      <w:proofErr w:type="spellStart"/>
      <w:r w:rsidR="0094571B" w:rsidRPr="006874D2">
        <w:rPr>
          <w:rFonts w:ascii="Arial" w:hAnsi="Arial" w:cs="Arial"/>
          <w:i/>
          <w:lang w:val="nl-NL"/>
        </w:rPr>
        <w:t>comment</w:t>
      </w:r>
      <w:proofErr w:type="spellEnd"/>
      <w:r w:rsidR="0094571B" w:rsidRPr="006874D2">
        <w:rPr>
          <w:rFonts w:ascii="Arial" w:hAnsi="Arial" w:cs="Arial"/>
          <w:i/>
          <w:lang w:val="nl-NL"/>
        </w:rPr>
        <w:t xml:space="preserve"> </w:t>
      </w:r>
      <w:proofErr w:type="spellStart"/>
      <w:r w:rsidR="0094571B" w:rsidRPr="006874D2">
        <w:rPr>
          <w:rFonts w:ascii="Arial" w:hAnsi="Arial" w:cs="Arial"/>
          <w:i/>
          <w:lang w:val="nl-NL"/>
        </w:rPr>
        <w:t>une</w:t>
      </w:r>
      <w:proofErr w:type="spellEnd"/>
      <w:r w:rsidR="00883734">
        <w:rPr>
          <w:rFonts w:ascii="Arial" w:hAnsi="Arial" w:cs="Arial"/>
          <w:i/>
          <w:lang w:val="nl-NL"/>
        </w:rPr>
        <w:t xml:space="preserve"> </w:t>
      </w:r>
      <w:r w:rsidR="00625744">
        <w:rPr>
          <w:rFonts w:ascii="Arial" w:hAnsi="Arial" w:cs="Arial"/>
          <w:i/>
          <w:lang w:val="nl-NL"/>
        </w:rPr>
        <w:t>femme</w:t>
      </w:r>
      <w:r w:rsidR="00625744" w:rsidRPr="00625744">
        <w:rPr>
          <w:rFonts w:ascii="Arial" w:hAnsi="Arial" w:cs="Arial"/>
          <w:i/>
          <w:lang w:val="nl-NL"/>
        </w:rPr>
        <w:t xml:space="preserve"> </w:t>
      </w:r>
      <w:proofErr w:type="spellStart"/>
      <w:r w:rsidR="00625744">
        <w:rPr>
          <w:rFonts w:ascii="Arial" w:hAnsi="Arial" w:cs="Arial"/>
          <w:i/>
          <w:lang w:val="nl-NL"/>
        </w:rPr>
        <w:t>Belge</w:t>
      </w:r>
      <w:proofErr w:type="spellEnd"/>
      <w:r w:rsidR="00625744" w:rsidRPr="006874D2">
        <w:rPr>
          <w:rFonts w:ascii="Arial" w:hAnsi="Arial" w:cs="Arial"/>
          <w:i/>
          <w:lang w:val="nl-NL"/>
        </w:rPr>
        <w:t xml:space="preserve"> </w:t>
      </w:r>
      <w:proofErr w:type="spellStart"/>
      <w:r w:rsidR="00625744">
        <w:rPr>
          <w:rFonts w:ascii="Arial" w:hAnsi="Arial" w:cs="Arial"/>
          <w:i/>
          <w:lang w:val="nl-NL"/>
        </w:rPr>
        <w:t>s</w:t>
      </w:r>
      <w:r w:rsidR="0094571B" w:rsidRPr="006874D2">
        <w:rPr>
          <w:rFonts w:ascii="Arial" w:hAnsi="Arial" w:cs="Arial"/>
          <w:i/>
          <w:lang w:val="nl-NL"/>
        </w:rPr>
        <w:t>ait</w:t>
      </w:r>
      <w:proofErr w:type="spellEnd"/>
      <w:r w:rsidR="0094571B" w:rsidRPr="006874D2">
        <w:rPr>
          <w:rFonts w:ascii="Arial" w:hAnsi="Arial" w:cs="Arial"/>
          <w:i/>
          <w:lang w:val="nl-NL"/>
        </w:rPr>
        <w:t xml:space="preserve"> </w:t>
      </w:r>
      <w:proofErr w:type="spellStart"/>
      <w:r w:rsidR="0094571B" w:rsidRPr="006874D2">
        <w:rPr>
          <w:rFonts w:ascii="Arial" w:hAnsi="Arial" w:cs="Arial"/>
          <w:i/>
          <w:lang w:val="nl-NL"/>
        </w:rPr>
        <w:t>mourir</w:t>
      </w:r>
      <w:proofErr w:type="spellEnd"/>
      <w:r w:rsidR="006874D2">
        <w:rPr>
          <w:rFonts w:ascii="Arial" w:hAnsi="Arial" w:cs="Arial"/>
          <w:lang w:val="nl-NL"/>
        </w:rPr>
        <w:t>”</w:t>
      </w:r>
      <w:r w:rsidR="0094571B">
        <w:rPr>
          <w:rFonts w:ascii="Arial" w:hAnsi="Arial" w:cs="Arial"/>
          <w:lang w:val="nl-NL"/>
        </w:rPr>
        <w:t>.</w:t>
      </w:r>
      <w:r w:rsidR="006E61C0">
        <w:rPr>
          <w:rFonts w:ascii="Arial" w:hAnsi="Arial" w:cs="Arial"/>
          <w:lang w:val="nl-NL"/>
        </w:rPr>
        <w:t xml:space="preserve"> Ieder jaar, op 1 april, heeft daar een herdenking plaats. Ook dit jaar was een afvaardiging van ons gewest  daar aanwezig.</w:t>
      </w:r>
      <w:r w:rsidR="00FE1225" w:rsidRPr="00FE1225">
        <w:rPr>
          <w:rFonts w:ascii="Arial" w:hAnsi="Arial" w:cs="Arial"/>
          <w:lang w:val="nl-NL"/>
        </w:rPr>
        <w:t xml:space="preserve"> </w:t>
      </w:r>
    </w:p>
    <w:p w:rsidR="00942163" w:rsidRDefault="00FE1225">
      <w:pPr>
        <w:rPr>
          <w:rFonts w:ascii="Arial" w:hAnsi="Arial" w:cs="Arial"/>
          <w:lang w:val="nl-NL"/>
        </w:rPr>
      </w:pPr>
      <w:r w:rsidRPr="00FE1225">
        <w:rPr>
          <w:rFonts w:ascii="Arial" w:hAnsi="Arial" w:cs="Arial"/>
          <w:lang w:val="nl-NL"/>
        </w:rPr>
        <w:t>In 2005 eindigde zij op de lijst van honderd ‘Grootste Belgen’ aller tijden in Vlaanderen op de 95ste, in Wallonië op de 85ste plaats</w:t>
      </w:r>
      <w:r w:rsidR="000D76D7">
        <w:rPr>
          <w:rFonts w:ascii="Arial" w:hAnsi="Arial" w:cs="Arial"/>
          <w:lang w:val="nl-NL"/>
        </w:rPr>
        <w:t xml:space="preserve">. </w:t>
      </w:r>
    </w:p>
    <w:p w:rsidR="000A1CB4" w:rsidRDefault="000A1CB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Vital Craeninckx</w:t>
      </w:r>
      <w:bookmarkStart w:id="0" w:name="_GoBack"/>
      <w:bookmarkEnd w:id="0"/>
    </w:p>
    <w:p w:rsidR="00FE0F6B" w:rsidRDefault="00FE0F6B">
      <w:pPr>
        <w:rPr>
          <w:rFonts w:ascii="Arial" w:hAnsi="Arial" w:cs="Arial"/>
          <w:lang w:val="nl-NL"/>
        </w:rPr>
      </w:pPr>
    </w:p>
    <w:sectPr w:rsidR="00FE0F6B" w:rsidSect="00E7473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ap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D39"/>
    <w:rsid w:val="00002316"/>
    <w:rsid w:val="00033B6D"/>
    <w:rsid w:val="00040FBC"/>
    <w:rsid w:val="00066028"/>
    <w:rsid w:val="000A1CB4"/>
    <w:rsid w:val="000D76D7"/>
    <w:rsid w:val="000E2135"/>
    <w:rsid w:val="002005AE"/>
    <w:rsid w:val="00217640"/>
    <w:rsid w:val="002205B6"/>
    <w:rsid w:val="0023164A"/>
    <w:rsid w:val="00451050"/>
    <w:rsid w:val="004A24FE"/>
    <w:rsid w:val="004B5F06"/>
    <w:rsid w:val="005C0142"/>
    <w:rsid w:val="005D53CB"/>
    <w:rsid w:val="00625744"/>
    <w:rsid w:val="00626459"/>
    <w:rsid w:val="006773B8"/>
    <w:rsid w:val="006874D2"/>
    <w:rsid w:val="00696BD3"/>
    <w:rsid w:val="006E61C0"/>
    <w:rsid w:val="00730AF1"/>
    <w:rsid w:val="007F30B7"/>
    <w:rsid w:val="00883734"/>
    <w:rsid w:val="00896BF4"/>
    <w:rsid w:val="008D6E19"/>
    <w:rsid w:val="009157D0"/>
    <w:rsid w:val="00942163"/>
    <w:rsid w:val="0094571B"/>
    <w:rsid w:val="00950044"/>
    <w:rsid w:val="00995691"/>
    <w:rsid w:val="009B1C16"/>
    <w:rsid w:val="00A82046"/>
    <w:rsid w:val="00A830B6"/>
    <w:rsid w:val="00B36E2D"/>
    <w:rsid w:val="00B41D80"/>
    <w:rsid w:val="00B53BE3"/>
    <w:rsid w:val="00BC2A84"/>
    <w:rsid w:val="00DB5D39"/>
    <w:rsid w:val="00E2050A"/>
    <w:rsid w:val="00E74730"/>
    <w:rsid w:val="00FA35E0"/>
    <w:rsid w:val="00FE0F6B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62289-E0AD-4FD2-8371-3EF70E1A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0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4632-4610-4CEC-A81F-1C084E9A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Craeninckx</dc:creator>
  <cp:lastModifiedBy>bartje vereecken</cp:lastModifiedBy>
  <cp:revision>2</cp:revision>
  <dcterms:created xsi:type="dcterms:W3CDTF">2016-04-05T15:54:00Z</dcterms:created>
  <dcterms:modified xsi:type="dcterms:W3CDTF">2016-04-05T15:54:00Z</dcterms:modified>
</cp:coreProperties>
</file>